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F6" w:rsidRPr="00EF7CF6" w:rsidRDefault="00EF7CF6" w:rsidP="00EF7CF6">
      <w:pPr>
        <w:spacing w:line="600" w:lineRule="atLeast"/>
        <w:outlineLvl w:val="0"/>
        <w:rPr>
          <w:rFonts w:ascii="Montserrat" w:hAnsi="Montserrat"/>
          <w:b/>
          <w:bCs/>
          <w:kern w:val="36"/>
          <w:sz w:val="48"/>
          <w:szCs w:val="48"/>
          <w:lang w:val="ru-RU" w:eastAsia="ru-RU" w:bidi="ar-SA"/>
        </w:rPr>
      </w:pPr>
      <w:r w:rsidRPr="00EF7CF6">
        <w:rPr>
          <w:rFonts w:ascii="Montserrat" w:hAnsi="Montserrat"/>
          <w:b/>
          <w:bCs/>
          <w:kern w:val="36"/>
          <w:sz w:val="48"/>
          <w:szCs w:val="48"/>
          <w:lang w:val="ru-RU" w:eastAsia="ru-RU" w:bidi="ar-SA"/>
        </w:rPr>
        <w:t>Нацпроект "Образование"</w:t>
      </w:r>
    </w:p>
    <w:p w:rsidR="00EF7CF6" w:rsidRPr="00EF7CF6" w:rsidRDefault="00EF7CF6" w:rsidP="00EF7CF6">
      <w:pPr>
        <w:rPr>
          <w:rFonts w:ascii="Times New Roman" w:hAnsi="Times New Roman"/>
          <w:lang w:val="ru-RU" w:eastAsia="ru-RU" w:bidi="ar-SA"/>
        </w:rPr>
      </w:pPr>
      <w:bookmarkStart w:id="0" w:name="_GoBack"/>
      <w:r w:rsidRPr="00EF7CF6">
        <w:rPr>
          <w:rFonts w:ascii="Times New Roman" w:hAnsi="Times New Roman"/>
          <w:noProof/>
          <w:color w:val="306AFD"/>
          <w:lang w:val="ru-RU" w:eastAsia="ru-RU" w:bidi="ar-SA"/>
        </w:rPr>
        <w:lastRenderedPageBreak/>
        <w:drawing>
          <wp:inline distT="0" distB="0" distL="0" distR="0" wp14:anchorId="2B2799BE" wp14:editId="2941DE93">
            <wp:extent cx="9740348" cy="11436352"/>
            <wp:effectExtent l="0" t="0" r="0" b="0"/>
            <wp:docPr id="1" name="Рисунок 1" descr="https://gimnaziyamariinskayaulyanovsk-r73.gosweb.gosuslugi.ru/netcat_files/149/2470/nplogo_1_1536x120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imnaziyamariinskayaulyanovsk-r73.gosweb.gosuslugi.ru/netcat_files/149/2470/nplogo_1_1536x120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346" cy="1143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7CF6" w:rsidRPr="00EF7CF6" w:rsidRDefault="00EF7CF6" w:rsidP="00EF7CF6">
      <w:pPr>
        <w:rPr>
          <w:rFonts w:ascii="Times New Roman" w:hAnsi="Times New Roman"/>
          <w:lang w:val="ru-RU" w:eastAsia="ru-RU" w:bidi="ar-SA"/>
        </w:rPr>
      </w:pPr>
      <w:r w:rsidRPr="00EF7CF6">
        <w:rPr>
          <w:rFonts w:ascii="Times New Roman" w:hAnsi="Times New Roman"/>
          <w:noProof/>
          <w:color w:val="306AFD"/>
          <w:lang w:val="ru-RU" w:eastAsia="ru-RU" w:bidi="ar-SA"/>
        </w:rPr>
        <w:lastRenderedPageBreak/>
        <w:drawing>
          <wp:inline distT="0" distB="0" distL="0" distR="0" wp14:anchorId="5F04767E" wp14:editId="4942B419">
            <wp:extent cx="2783205" cy="848360"/>
            <wp:effectExtent l="0" t="0" r="0" b="8890"/>
            <wp:docPr id="2" name="Рисунок 2" descr="https://gimnaziyamariinskayaulyanovsk-r73.gosweb.gosuslugi.ru/netcat_files/149/2471/min_prosv_logo.pn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mnaziyamariinskayaulyanovsk-r73.gosweb.gosuslugi.ru/netcat_files/149/2471/min_prosv_logo.pn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F6" w:rsidRPr="00EF7CF6" w:rsidRDefault="00EF7CF6" w:rsidP="00EF7CF6">
      <w:pPr>
        <w:spacing w:before="300" w:after="210" w:line="479" w:lineRule="atLeast"/>
        <w:outlineLvl w:val="1"/>
        <w:rPr>
          <w:rFonts w:ascii="Montserrat" w:hAnsi="Montserrat"/>
          <w:b/>
          <w:bCs/>
          <w:sz w:val="36"/>
          <w:szCs w:val="36"/>
          <w:lang w:val="ru-RU" w:eastAsia="ru-RU" w:bidi="ar-SA"/>
        </w:rPr>
      </w:pPr>
      <w:r w:rsidRPr="00EF7CF6">
        <w:rPr>
          <w:rFonts w:ascii="Montserrat" w:hAnsi="Montserrat"/>
          <w:b/>
          <w:bCs/>
          <w:sz w:val="36"/>
          <w:szCs w:val="36"/>
          <w:lang w:val="ru-RU" w:eastAsia="ru-RU" w:bidi="ar-SA"/>
        </w:rPr>
        <w:t>Успех каждого ребёнка</w:t>
      </w:r>
    </w:p>
    <w:p w:rsidR="00EF7CF6" w:rsidRPr="00EF7CF6" w:rsidRDefault="00EF7CF6" w:rsidP="00EF7CF6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lang w:val="ru-RU" w:eastAsia="ru-RU" w:bidi="ar-SA"/>
        </w:rPr>
      </w:pPr>
      <w:r w:rsidRPr="00EF7CF6">
        <w:rPr>
          <w:rFonts w:ascii="Montserrat" w:hAnsi="Montserrat"/>
          <w:color w:val="273350"/>
          <w:lang w:val="ru-RU" w:eastAsia="ru-RU" w:bidi="ar-SA"/>
        </w:rPr>
        <w:t>Федеральный проект «Успех каждого ребенка» направлен на создание и работу системы выявления, поддержки и развития способностей и талантов детей и молодежи. В рамках проекта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</w:p>
    <w:p w:rsidR="00EF7CF6" w:rsidRPr="00EF7CF6" w:rsidRDefault="00EF7CF6" w:rsidP="00EF7CF6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lang w:val="ru-RU" w:eastAsia="ru-RU" w:bidi="ar-SA"/>
        </w:rPr>
      </w:pPr>
      <w:r w:rsidRPr="00EF7CF6">
        <w:rPr>
          <w:rFonts w:ascii="Montserrat" w:hAnsi="Montserrat"/>
          <w:color w:val="273350"/>
          <w:lang w:val="ru-RU" w:eastAsia="ru-RU" w:bidi="ar-SA"/>
        </w:rPr>
        <w:t>СРОКИ РЕАЛИЗАЦИИ 01.11.2018 - 30.12.2024</w:t>
      </w:r>
      <w:r w:rsidRPr="00EF7CF6">
        <w:rPr>
          <w:rFonts w:ascii="Montserrat" w:hAnsi="Montserrat"/>
          <w:color w:val="273350"/>
          <w:lang w:val="ru-RU" w:eastAsia="ru-RU" w:bidi="ar-SA"/>
        </w:rPr>
        <w:br/>
        <w:t>ЦЕЛЬ: </w:t>
      </w:r>
      <w:proofErr w:type="gramStart"/>
      <w:r w:rsidRPr="00EF7CF6">
        <w:rPr>
          <w:rFonts w:ascii="Montserrat" w:hAnsi="Montserrat"/>
          <w:color w:val="273350"/>
          <w:lang w:val="ru-RU" w:eastAsia="ru-RU" w:bidi="ar-SA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EF7CF6" w:rsidRPr="00EF7CF6" w:rsidRDefault="00EF7CF6" w:rsidP="00EF7CF6">
      <w:pPr>
        <w:shd w:val="clear" w:color="auto" w:fill="FFFFFF"/>
        <w:spacing w:before="90"/>
        <w:jc w:val="both"/>
        <w:rPr>
          <w:rFonts w:ascii="Montserrat" w:hAnsi="Montserrat"/>
          <w:color w:val="273350"/>
          <w:lang w:val="ru-RU" w:eastAsia="ru-RU" w:bidi="ar-SA"/>
        </w:rPr>
      </w:pPr>
      <w:hyperlink r:id="rId9" w:history="1">
        <w:r w:rsidRPr="00EF7CF6">
          <w:rPr>
            <w:rFonts w:ascii="Montserrat" w:hAnsi="Montserrat"/>
            <w:color w:val="306AFD"/>
            <w:u w:val="single"/>
            <w:lang w:val="ru-RU" w:eastAsia="ru-RU" w:bidi="ar-SA"/>
          </w:rPr>
          <w:t>ДОПОЛНИТЕЛЬНАЯ ОБЩЕРАЗВИВАЮЩАЯ ПРОГРАММА ПО НАПРАВЛЕНИЮ "ШКОЛА БЛОГЕРА"</w:t>
        </w:r>
      </w:hyperlink>
    </w:p>
    <w:p w:rsidR="00B41DB3" w:rsidRPr="00EF7CF6" w:rsidRDefault="00B41DB3">
      <w:pPr>
        <w:rPr>
          <w:lang w:val="ru-RU"/>
        </w:rPr>
      </w:pPr>
    </w:p>
    <w:sectPr w:rsidR="00B41DB3" w:rsidRPr="00EF7CF6" w:rsidSect="00EF7C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F6"/>
    <w:rsid w:val="00423739"/>
    <w:rsid w:val="00B41DB3"/>
    <w:rsid w:val="00E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EF7C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7CF6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EF7CF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7CF6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09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9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1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02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1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87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8DBBDE"/>
                                                            <w:left w:val="single" w:sz="12" w:space="0" w:color="8DBBDE"/>
                                                            <w:bottom w:val="single" w:sz="12" w:space="0" w:color="8DBBDE"/>
                                                            <w:right w:val="single" w:sz="12" w:space="0" w:color="8DBBD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99496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9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1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7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90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1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edu.gov.ru/national-project/projects/succes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aziyamariinskayaulyanovsk-r73.gosweb.gosuslugi.ru/netcat_files/userfiles/3/Raznoe/_Mariinskaya_gimnaziya_Shkola_blogera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2023-02-26T09:46:00Z</dcterms:created>
  <dcterms:modified xsi:type="dcterms:W3CDTF">2023-02-26T09:47:00Z</dcterms:modified>
</cp:coreProperties>
</file>